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right"/>
        <w:tblInd w:w="-145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268"/>
        <w:gridCol w:w="4077"/>
      </w:tblGrid>
      <w:tr w:rsidR="004E54C7" w:rsidRPr="004E54C7" w:rsidTr="0099418B">
        <w:trPr>
          <w:trHeight w:val="1624"/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eastAsia="Times New Roman" w:hAnsi="Noto Naskh Arabic" w:cs="Noto Naskh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-307340</wp:posOffset>
                      </wp:positionH>
                      <wp:positionV relativeFrom="margin">
                        <wp:posOffset>-2401570</wp:posOffset>
                      </wp:positionV>
                      <wp:extent cx="2223770" cy="1508760"/>
                      <wp:effectExtent l="23495" t="24765" r="19685" b="19050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2223770" cy="150876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FFFFFF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Ind w:w="-192" w:type="dxa"/>
                                    <w:tblBorders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40"/>
                                  </w:tblGrid>
                                  <w:tr w:rsidR="004E54C7" w:rsidRPr="002D6F16">
                                    <w:trPr>
                                      <w:trHeight w:val="1624"/>
                                      <w:jc w:val="center"/>
                                    </w:trPr>
                                    <w:tc>
                                      <w:tcPr>
                                        <w:tcW w:w="31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E54C7" w:rsidRDefault="004E54C7" w:rsidP="00832F8E">
                                        <w:pPr>
                                          <w:pStyle w:val="a7"/>
                                          <w:jc w:val="right"/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 xml:space="preserve">    </w:t>
                                        </w:r>
                                      </w:p>
                                      <w:p w:rsidR="004E54C7" w:rsidRDefault="004E54C7" w:rsidP="00832F8E">
                                        <w:pPr>
                                          <w:pStyle w:val="a7"/>
                                          <w:jc w:val="right"/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  <w:p w:rsidR="004E54C7" w:rsidRPr="00080E7B" w:rsidRDefault="004E54C7" w:rsidP="00832F8E">
                                        <w:pPr>
                                          <w:pStyle w:val="a7"/>
                                          <w:jc w:val="right"/>
                                          <w:rPr>
                                            <w:rFonts w:ascii="Noto Naskh Arabic" w:hAnsi="Noto Naskh Arabic" w:cs="Noto Naskh Arab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 xml:space="preserve"> </w:t>
                                        </w:r>
                                        <w:r w:rsidRPr="00080E7B">
                                          <w:rPr>
                                            <w:rFonts w:ascii="Noto Naskh Arabic" w:hAnsi="Noto Naskh Arabic" w:cs="Noto Naskh Arab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حكومة اقليم كوردستان - العراق</w:t>
                                        </w:r>
                                      </w:p>
                                      <w:p w:rsidR="004E54C7" w:rsidRPr="00080E7B" w:rsidRDefault="004E54C7" w:rsidP="00832F8E">
                                        <w:pPr>
                                          <w:pStyle w:val="a7"/>
                                          <w:jc w:val="right"/>
                                          <w:rPr>
                                            <w:rFonts w:ascii="Noto Naskh Arabic" w:hAnsi="Noto Naskh Arabic" w:cs="Noto Naskh Arab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080E7B">
                                          <w:rPr>
                                            <w:rFonts w:ascii="Noto Naskh Arabic" w:hAnsi="Noto Naskh Arabic" w:cs="Noto Naskh Arab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وزارة التعليم العالي والبحث العلمي</w:t>
                                        </w:r>
                                      </w:p>
                                      <w:p w:rsidR="004E54C7" w:rsidRPr="00080E7B" w:rsidRDefault="004E54C7" w:rsidP="00832F8E">
                                        <w:pPr>
                                          <w:pStyle w:val="a7"/>
                                          <w:jc w:val="right"/>
                                          <w:rPr>
                                            <w:rFonts w:ascii="Noto Naskh Arabic" w:hAnsi="Noto Naskh Arabic" w:cs="Noto Naskh Arab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 xml:space="preserve">          </w:t>
                                        </w:r>
                                        <w:r w:rsidRPr="00080E7B">
                                          <w:rPr>
                                            <w:rFonts w:ascii="Noto Naskh Arabic" w:hAnsi="Noto Naskh Arabic" w:cs="Noto Naskh Arabic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جامعة دهوك</w:t>
                                        </w:r>
                                        <w:r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 xml:space="preserve">   </w:t>
                                        </w:r>
                                      </w:p>
                                      <w:p w:rsidR="004E54C7" w:rsidRPr="00F67716" w:rsidRDefault="004E54C7" w:rsidP="00832F8E">
                                        <w:pPr>
                                          <w:pStyle w:val="a7"/>
                                          <w:jc w:val="right"/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 xml:space="preserve">           کلیة</w:t>
                                        </w:r>
                                        <w:r w:rsidRPr="00F67716"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Noto Naskh Arabic" w:hAnsi="Noto Naskh Arabic" w:cs="Noto Naskh Arabic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الطب</w:t>
                                        </w:r>
                                      </w:p>
                                      <w:p w:rsidR="004E54C7" w:rsidRPr="00F67716" w:rsidRDefault="004E54C7" w:rsidP="00832F8E">
                                        <w:pPr>
                                          <w:pStyle w:val="a7"/>
                                          <w:jc w:val="right"/>
                                          <w:rPr>
                                            <w:rFonts w:ascii="Noto Kufi Arabic" w:hAnsi="Noto Kufi Arabic" w:cs="Arial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54C7" w:rsidRPr="002D6F16" w:rsidRDefault="004E54C7" w:rsidP="004E54C7">
                                  <w:pPr>
                                    <w:pBdr>
                                      <w:top w:val="single" w:sz="8" w:space="10" w:color="FFFFFF"/>
                                      <w:bottom w:val="single" w:sz="8" w:space="10" w:color="FFFFFF"/>
                                    </w:pBdr>
                                    <w:jc w:val="center"/>
                                    <w:rPr>
                                      <w:rFonts w:ascii="Noto Kufi Arabic" w:hAnsi="Noto Kufi Arabic" w:cs="Noto Kufi Arabic"/>
                                      <w:i/>
                                      <w:iCs/>
                                      <w:color w:val="808080"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4.2pt;margin-top:-189.1pt;width:175.1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" o:allowincell="f" adj="1739" fillcolor="#943634" strokecolor="white" strokeweight="3pt">
                      <v:shadow color="#999" offset="1pt,1pt"/>
                      <v:textbox inset="3.6pt,,3.6pt"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192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40"/>
                            </w:tblGrid>
                            <w:tr w:rsidR="004E54C7" w:rsidRPr="002D6F16">
                              <w:trPr>
                                <w:trHeight w:val="1624"/>
                                <w:jc w:val="center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54C7" w:rsidRDefault="004E54C7" w:rsidP="00832F8E">
                                  <w:pPr>
                                    <w:pStyle w:val="a7"/>
                                    <w:jc w:val="right"/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 xml:space="preserve">    </w:t>
                                  </w:r>
                                </w:p>
                                <w:p w:rsidR="004E54C7" w:rsidRDefault="004E54C7" w:rsidP="00832F8E">
                                  <w:pPr>
                                    <w:pStyle w:val="a7"/>
                                    <w:jc w:val="right"/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</w:p>
                                <w:p w:rsidR="004E54C7" w:rsidRPr="00080E7B" w:rsidRDefault="004E54C7" w:rsidP="00832F8E">
                                  <w:pPr>
                                    <w:pStyle w:val="a7"/>
                                    <w:jc w:val="right"/>
                                    <w:rPr>
                                      <w:rFonts w:ascii="Noto Naskh Arabic" w:hAnsi="Noto Naskh Arabic" w:cs="Noto Naskh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080E7B">
                                    <w:rPr>
                                      <w:rFonts w:ascii="Noto Naskh Arabic" w:hAnsi="Noto Naskh Arabic" w:cs="Noto Naskh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حكومة اقليم كوردستان - العراق</w:t>
                                  </w:r>
                                </w:p>
                                <w:p w:rsidR="004E54C7" w:rsidRPr="00080E7B" w:rsidRDefault="004E54C7" w:rsidP="00832F8E">
                                  <w:pPr>
                                    <w:pStyle w:val="a7"/>
                                    <w:jc w:val="right"/>
                                    <w:rPr>
                                      <w:rFonts w:ascii="Noto Naskh Arabic" w:hAnsi="Noto Naskh Arabic" w:cs="Noto Naskh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080E7B">
                                    <w:rPr>
                                      <w:rFonts w:ascii="Noto Naskh Arabic" w:hAnsi="Noto Naskh Arabic" w:cs="Noto Naskh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وزارة التعليم العالي والبحث العلمي</w:t>
                                  </w:r>
                                </w:p>
                                <w:p w:rsidR="004E54C7" w:rsidRPr="00080E7B" w:rsidRDefault="004E54C7" w:rsidP="00832F8E">
                                  <w:pPr>
                                    <w:pStyle w:val="a7"/>
                                    <w:jc w:val="right"/>
                                    <w:rPr>
                                      <w:rFonts w:ascii="Noto Naskh Arabic" w:hAnsi="Noto Naskh Arabic" w:cs="Noto Naskh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 xml:space="preserve">          </w:t>
                                  </w:r>
                                  <w:r w:rsidRPr="00080E7B">
                                    <w:rPr>
                                      <w:rFonts w:ascii="Noto Naskh Arabic" w:hAnsi="Noto Naskh Arabic" w:cs="Noto Naskh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جامعة دهوك</w:t>
                                  </w:r>
                                  <w:r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 xml:space="preserve">   </w:t>
                                  </w:r>
                                </w:p>
                                <w:p w:rsidR="004E54C7" w:rsidRPr="00F67716" w:rsidRDefault="004E54C7" w:rsidP="00832F8E">
                                  <w:pPr>
                                    <w:pStyle w:val="a7"/>
                                    <w:jc w:val="right"/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 xml:space="preserve">           کلیة</w:t>
                                  </w:r>
                                  <w:r w:rsidRPr="00F67716"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oto Naskh Arabic" w:hAnsi="Noto Naskh Arabic" w:cs="Noto Naskh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الطب</w:t>
                                  </w:r>
                                </w:p>
                                <w:p w:rsidR="004E54C7" w:rsidRPr="00F67716" w:rsidRDefault="004E54C7" w:rsidP="00832F8E">
                                  <w:pPr>
                                    <w:pStyle w:val="a7"/>
                                    <w:jc w:val="right"/>
                                    <w:rPr>
                                      <w:rFonts w:ascii="Noto Kufi Arabic" w:hAnsi="Noto Kufi Arabic" w:cs="Arial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4C7" w:rsidRPr="002D6F16" w:rsidRDefault="004E54C7" w:rsidP="004E54C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Noto Kufi Arabic" w:hAnsi="Noto Kufi Arabic" w:cs="Noto Kufi Arabic"/>
                                <w:i/>
                                <w:iCs/>
                                <w:color w:val="808080"/>
                                <w:lang w:bidi="ar-IQ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حکومەتا هەرێما کوردستانێ </w:t>
            </w: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عێراق </w:t>
            </w: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وەزارەتا خو</w:t>
            </w: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اند</w: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نا بلند وڤەکولینێن</w:t>
            </w: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زانستى</w:t>
            </w: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زانكويا دهوك</w:t>
            </w: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Arial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4C7" w:rsidRPr="004E54C7" w:rsidRDefault="004E54C7" w:rsidP="004E54C7">
            <w:pPr>
              <w:bidi/>
              <w:spacing w:after="0" w:line="240" w:lineRule="auto"/>
              <w:rPr>
                <w:rFonts w:ascii="Times New Roman" w:eastAsia="Times New Roman" w:hAnsi="Times New Roman" w:cs="K_hjmearok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3175</wp:posOffset>
                  </wp:positionV>
                  <wp:extent cx="870585" cy="93281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4C7" w:rsidRPr="004E54C7" w:rsidRDefault="004E54C7" w:rsidP="004E54C7">
            <w:pPr>
              <w:bidi/>
              <w:spacing w:after="0" w:line="240" w:lineRule="auto"/>
              <w:rPr>
                <w:rFonts w:ascii="Times New Roman" w:eastAsia="Times New Roman" w:hAnsi="Times New Roman" w:cs="K_hjmearok"/>
                <w:sz w:val="24"/>
                <w:szCs w:val="24"/>
                <w:rtl/>
                <w:lang w:bidi="ar-IQ"/>
              </w:rPr>
            </w:pPr>
          </w:p>
          <w:p w:rsidR="004E54C7" w:rsidRPr="004E54C7" w:rsidRDefault="004E54C7" w:rsidP="004E54C7">
            <w:pPr>
              <w:bidi/>
              <w:spacing w:after="0" w:line="240" w:lineRule="auto"/>
              <w:rPr>
                <w:rFonts w:ascii="Times New Roman" w:eastAsia="Times New Roman" w:hAnsi="Times New Roman" w:cs="K_hjmearok"/>
                <w:sz w:val="24"/>
                <w:szCs w:val="24"/>
                <w:rtl/>
                <w:lang w:bidi="ar-IQ"/>
              </w:rPr>
            </w:pP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K_hjmearok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حكومة اقليم كوردستان - العراق</w:t>
            </w: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</w:t>
            </w:r>
            <w:r w:rsidRPr="004E54C7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جامعة دهوك</w:t>
            </w:r>
            <w:r w:rsidRPr="004E54C7">
              <w:rPr>
                <w:rFonts w:ascii="Noto Naskh Arabic" w:eastAsia="Times New Roman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rPr>
                <w:rFonts w:ascii="Times New Roman" w:eastAsia="Times New Roman" w:hAnsi="Times New Roman" w:cs="K_hjmearok"/>
                <w:sz w:val="24"/>
                <w:szCs w:val="24"/>
                <w:rtl/>
                <w:lang w:bidi="ar-IQ"/>
              </w:rPr>
            </w:pPr>
          </w:p>
        </w:tc>
      </w:tr>
      <w:tr w:rsidR="004E54C7" w:rsidRPr="004E54C7" w:rsidTr="0099418B">
        <w:trPr>
          <w:trHeight w:val="506"/>
          <w:jc w:val="right"/>
        </w:trPr>
        <w:tc>
          <w:tcPr>
            <w:tcW w:w="10314" w:type="dxa"/>
            <w:gridSpan w:val="3"/>
            <w:tcBorders>
              <w:top w:val="nil"/>
            </w:tcBorders>
          </w:tcPr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lang w:bidi="ar-IQ"/>
              </w:rPr>
            </w:pPr>
            <w:r w:rsidRPr="004E54C7"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lang w:bidi="ar-IQ"/>
              </w:rPr>
              <w:t>Kurdistan Regional Government – Iraq,</w:t>
            </w:r>
            <w:r w:rsidRPr="004E54C7">
              <w:rPr>
                <w:rFonts w:ascii="Times New Roman" w:eastAsia="Times New Roman" w:hAnsi="Times New Roman" w:cs="K_hjmearo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E54C7"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lang w:bidi="ar-IQ"/>
              </w:rPr>
              <w:t>Ministry of Higher Education &amp; Scientific Research</w:t>
            </w:r>
          </w:p>
          <w:p w:rsidR="004E54C7" w:rsidRPr="004E54C7" w:rsidRDefault="004E54C7" w:rsidP="004E54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K_hjmearok"/>
                <w:b/>
                <w:bCs/>
                <w:sz w:val="20"/>
                <w:szCs w:val="20"/>
                <w:lang w:bidi="ar-IQ"/>
              </w:rPr>
            </w:pPr>
            <w:r w:rsidRPr="004E54C7"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lang w:bidi="ar-IQ"/>
              </w:rPr>
              <w:t>University of Duhok</w:t>
            </w:r>
          </w:p>
        </w:tc>
      </w:tr>
    </w:tbl>
    <w:p w:rsidR="004E54C7" w:rsidRPr="004E54C7" w:rsidRDefault="004E54C7" w:rsidP="003801FF">
      <w:pPr>
        <w:pStyle w:val="a6"/>
        <w:bidi/>
        <w:jc w:val="center"/>
        <w:rPr>
          <w:rFonts w:cs="Ali_K_Samik" w:hint="cs"/>
          <w:b/>
          <w:bCs/>
          <w:rtl/>
          <w:lang w:bidi="ar-IQ"/>
        </w:rPr>
      </w:pPr>
    </w:p>
    <w:p w:rsidR="009B20DE" w:rsidRDefault="000168A4" w:rsidP="003801FF">
      <w:pPr>
        <w:pStyle w:val="a6"/>
        <w:bidi/>
        <w:jc w:val="center"/>
        <w:rPr>
          <w:rFonts w:cs="Ali_K_Samik" w:hint="cs"/>
          <w:sz w:val="32"/>
          <w:szCs w:val="32"/>
          <w:rtl/>
          <w:lang w:bidi="ar-IQ"/>
        </w:rPr>
      </w:pPr>
      <w:r w:rsidRPr="004E54C7">
        <w:rPr>
          <w:rFonts w:cs="Ali_K_Samik" w:hint="cs"/>
          <w:sz w:val="32"/>
          <w:szCs w:val="32"/>
          <w:rtl/>
          <w:lang w:bidi="ar-IQ"/>
        </w:rPr>
        <w:t>كورتيا ريَبازا قوتاب</w:t>
      </w:r>
      <w:r w:rsidR="00FB2978" w:rsidRPr="004E54C7">
        <w:rPr>
          <w:rFonts w:cs="Ali_K_Samik" w:hint="cs"/>
          <w:sz w:val="32"/>
          <w:szCs w:val="32"/>
          <w:rtl/>
          <w:lang w:bidi="ar-IQ"/>
        </w:rPr>
        <w:t>ي</w:t>
      </w:r>
      <w:r w:rsidRPr="004E54C7">
        <w:rPr>
          <w:rFonts w:cs="Ali_K_Samik" w:hint="cs"/>
          <w:sz w:val="32"/>
          <w:szCs w:val="32"/>
          <w:rtl/>
          <w:lang w:bidi="ar-IQ"/>
        </w:rPr>
        <w:t>ى</w:t>
      </w:r>
      <w:r w:rsidR="00FB2978" w:rsidRPr="004E54C7">
        <w:rPr>
          <w:rFonts w:cs="Ali_K_Samik" w:hint="cs"/>
          <w:sz w:val="32"/>
          <w:szCs w:val="32"/>
          <w:rtl/>
          <w:lang w:bidi="ar-IQ"/>
        </w:rPr>
        <w:t>َ خواندنا بلند</w:t>
      </w:r>
    </w:p>
    <w:p w:rsidR="004E54C7" w:rsidRPr="004E54C7" w:rsidRDefault="004E54C7" w:rsidP="004E54C7">
      <w:pPr>
        <w:pStyle w:val="a6"/>
        <w:bidi/>
        <w:jc w:val="center"/>
        <w:rPr>
          <w:rFonts w:cs="Ali_K_Samik"/>
          <w:sz w:val="16"/>
          <w:szCs w:val="16"/>
          <w:rtl/>
          <w:lang w:bidi="ar-IQ"/>
        </w:rPr>
      </w:pPr>
    </w:p>
    <w:p w:rsidR="00386A02" w:rsidRPr="004E54C7" w:rsidRDefault="00386A02" w:rsidP="003801FF">
      <w:pPr>
        <w:pStyle w:val="a6"/>
        <w:bidi/>
        <w:rPr>
          <w:rFonts w:cs="Ali_K_Samik"/>
          <w:sz w:val="28"/>
          <w:szCs w:val="28"/>
          <w:rtl/>
          <w:lang w:bidi="ar-IQ"/>
        </w:rPr>
      </w:pPr>
      <w:r w:rsidRPr="004E54C7">
        <w:rPr>
          <w:rFonts w:cs="Ali_K_Samik" w:hint="cs"/>
          <w:sz w:val="28"/>
          <w:szCs w:val="28"/>
          <w:rtl/>
          <w:lang w:bidi="ar-IQ"/>
        </w:rPr>
        <w:t>ناظىَ سىَ قولى:</w:t>
      </w:r>
    </w:p>
    <w:p w:rsidR="00386A02" w:rsidRPr="004E54C7" w:rsidRDefault="000B4504" w:rsidP="000B4504">
      <w:pPr>
        <w:pStyle w:val="a6"/>
        <w:bidi/>
        <w:jc w:val="both"/>
        <w:rPr>
          <w:rFonts w:cs="Ali_K_Samik"/>
          <w:sz w:val="28"/>
          <w:szCs w:val="28"/>
          <w:rtl/>
          <w:lang w:bidi="ar-IQ"/>
        </w:rPr>
      </w:pPr>
      <w:r w:rsidRPr="004E54C7">
        <w:rPr>
          <w:rFonts w:cs="Ali_K_Samik" w:hint="cs"/>
          <w:sz w:val="28"/>
          <w:szCs w:val="28"/>
          <w:rtl/>
          <w:lang w:bidi="ar-IQ"/>
        </w:rPr>
        <w:t>كوليذ</w:t>
      </w:r>
      <w:r w:rsidR="00386A02" w:rsidRPr="004E54C7">
        <w:rPr>
          <w:rFonts w:cs="Ali_K_Samik" w:hint="cs"/>
          <w:sz w:val="28"/>
          <w:szCs w:val="28"/>
          <w:rtl/>
          <w:lang w:bidi="ar-IQ"/>
        </w:rPr>
        <w:t>:</w:t>
      </w:r>
    </w:p>
    <w:p w:rsidR="00386A02" w:rsidRPr="004E54C7" w:rsidRDefault="00386A02" w:rsidP="003801FF">
      <w:pPr>
        <w:pStyle w:val="a6"/>
        <w:bidi/>
        <w:rPr>
          <w:rFonts w:cs="Ali_K_Samik"/>
          <w:sz w:val="28"/>
          <w:szCs w:val="28"/>
          <w:rtl/>
          <w:lang w:bidi="ar-IQ"/>
        </w:rPr>
      </w:pPr>
      <w:r w:rsidRPr="004E54C7">
        <w:rPr>
          <w:rFonts w:cs="Ali_K_Samik" w:hint="cs"/>
          <w:sz w:val="28"/>
          <w:szCs w:val="28"/>
          <w:rtl/>
          <w:lang w:bidi="ar-IQ"/>
        </w:rPr>
        <w:t>ثشكا زانستى:</w:t>
      </w:r>
    </w:p>
    <w:p w:rsidR="00386A02" w:rsidRPr="004E54C7" w:rsidRDefault="00386A02" w:rsidP="000B4504">
      <w:pPr>
        <w:pStyle w:val="a6"/>
        <w:bidi/>
        <w:rPr>
          <w:rFonts w:cs="Ali_K_Samik"/>
          <w:sz w:val="28"/>
          <w:szCs w:val="28"/>
          <w:rtl/>
          <w:lang w:bidi="ar-IQ"/>
        </w:rPr>
      </w:pPr>
      <w:r w:rsidRPr="004E54C7">
        <w:rPr>
          <w:rFonts w:cs="Ali_K_Samik" w:hint="cs"/>
          <w:sz w:val="28"/>
          <w:szCs w:val="28"/>
          <w:rtl/>
          <w:lang w:bidi="ar-IQ"/>
        </w:rPr>
        <w:t>جوَرىَ خواندنىَ</w:t>
      </w:r>
      <w:r w:rsidR="00153D44" w:rsidRPr="004E54C7">
        <w:rPr>
          <w:rFonts w:cs="Ali_K_Samik"/>
          <w:sz w:val="28"/>
          <w:szCs w:val="28"/>
          <w:lang w:bidi="ar-IQ"/>
        </w:rPr>
        <w:t>:</w:t>
      </w:r>
      <w:r w:rsidR="005B4445" w:rsidRPr="004E54C7">
        <w:rPr>
          <w:rFonts w:cs="Ali_K_Samik" w:hint="cs"/>
          <w:sz w:val="28"/>
          <w:szCs w:val="28"/>
          <w:rtl/>
          <w:lang w:bidi="ar-IQ"/>
        </w:rPr>
        <w:t xml:space="preserve">          </w:t>
      </w:r>
      <w:r w:rsidRPr="004E54C7">
        <w:rPr>
          <w:rFonts w:cs="Ali_K_Samik" w:hint="cs"/>
          <w:sz w:val="28"/>
          <w:szCs w:val="28"/>
          <w:rtl/>
          <w:lang w:bidi="ar-IQ"/>
        </w:rPr>
        <w:t xml:space="preserve"> دبلوم، </w:t>
      </w:r>
      <w:r w:rsidR="00C87E5D" w:rsidRPr="004E54C7">
        <w:rPr>
          <w:rFonts w:cs="Ali_K_Samik" w:hint="cs"/>
          <w:sz w:val="28"/>
          <w:szCs w:val="28"/>
          <w:rtl/>
          <w:lang w:bidi="ar-IQ"/>
        </w:rPr>
        <w:t xml:space="preserve">      </w:t>
      </w:r>
      <w:r w:rsidRPr="004E54C7">
        <w:rPr>
          <w:rFonts w:cs="Ali_K_Samik" w:hint="cs"/>
          <w:sz w:val="28"/>
          <w:szCs w:val="28"/>
          <w:rtl/>
          <w:lang w:bidi="ar-IQ"/>
        </w:rPr>
        <w:t xml:space="preserve">ماستةر، </w:t>
      </w:r>
      <w:r w:rsidR="00C87E5D" w:rsidRPr="004E54C7">
        <w:rPr>
          <w:rFonts w:cs="Ali_K_Samik" w:hint="cs"/>
          <w:sz w:val="28"/>
          <w:szCs w:val="28"/>
          <w:rtl/>
          <w:lang w:bidi="ar-IQ"/>
        </w:rPr>
        <w:t xml:space="preserve">        </w:t>
      </w:r>
      <w:r w:rsidRPr="004E54C7">
        <w:rPr>
          <w:rFonts w:cs="Ali_K_Samik" w:hint="cs"/>
          <w:sz w:val="28"/>
          <w:szCs w:val="28"/>
          <w:rtl/>
          <w:lang w:bidi="ar-IQ"/>
        </w:rPr>
        <w:t>دكتوراة</w:t>
      </w:r>
      <w:r w:rsidR="00367D31" w:rsidRPr="004E54C7">
        <w:rPr>
          <w:rFonts w:cs="Ali_K_Samik" w:hint="cs"/>
          <w:sz w:val="28"/>
          <w:szCs w:val="28"/>
          <w:rtl/>
          <w:lang w:bidi="ar-IQ"/>
        </w:rPr>
        <w:t xml:space="preserve">                    </w:t>
      </w:r>
      <w:r w:rsidR="00153D44" w:rsidRPr="004E54C7">
        <w:rPr>
          <w:rFonts w:cs="Ali_K_Samik" w:hint="cs"/>
          <w:sz w:val="28"/>
          <w:szCs w:val="28"/>
          <w:rtl/>
          <w:lang w:bidi="ar-IQ"/>
        </w:rPr>
        <w:t xml:space="preserve">جوَرىَ كورسيكا خواندنىَ:  </w:t>
      </w:r>
      <w:r w:rsidR="00367D31" w:rsidRPr="004E54C7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0B4504" w:rsidRPr="004E54C7">
        <w:rPr>
          <w:rFonts w:cs="Ali_K_Samik" w:hint="cs"/>
          <w:sz w:val="28"/>
          <w:szCs w:val="28"/>
          <w:rtl/>
          <w:lang w:bidi="ar-IQ"/>
        </w:rPr>
        <w:t xml:space="preserve">         </w:t>
      </w:r>
      <w:r w:rsidR="00C87E5D" w:rsidRPr="004E54C7">
        <w:rPr>
          <w:rFonts w:cs="Ali_K_Samik" w:hint="cs"/>
          <w:sz w:val="28"/>
          <w:szCs w:val="28"/>
          <w:rtl/>
          <w:lang w:bidi="ar-IQ"/>
        </w:rPr>
        <w:t>ث</w:t>
      </w:r>
      <w:r w:rsidR="005835FE" w:rsidRPr="004E54C7">
        <w:rPr>
          <w:rFonts w:cs="Ali_K_Samik" w:hint="cs"/>
          <w:sz w:val="28"/>
          <w:szCs w:val="28"/>
          <w:rtl/>
          <w:lang w:bidi="ar-IQ"/>
        </w:rPr>
        <w:t>يَ</w:t>
      </w:r>
      <w:r w:rsidR="003974E2" w:rsidRPr="004E54C7">
        <w:rPr>
          <w:rFonts w:cs="Ali_K_Samik" w:hint="cs"/>
          <w:sz w:val="28"/>
          <w:szCs w:val="28"/>
          <w:rtl/>
          <w:lang w:bidi="ar-IQ"/>
        </w:rPr>
        <w:t>د</w:t>
      </w:r>
      <w:r w:rsidR="005835FE" w:rsidRPr="004E54C7">
        <w:rPr>
          <w:rFonts w:cs="Ali_K_Samik" w:hint="cs"/>
          <w:sz w:val="28"/>
          <w:szCs w:val="28"/>
          <w:rtl/>
          <w:lang w:bidi="ar-IQ"/>
        </w:rPr>
        <w:t xml:space="preserve">ظيا زانكويىَ، </w:t>
      </w:r>
      <w:r w:rsidR="00C87E5D" w:rsidRPr="004E54C7">
        <w:rPr>
          <w:rFonts w:cs="Ali_K_Samik" w:hint="cs"/>
          <w:sz w:val="28"/>
          <w:szCs w:val="28"/>
          <w:rtl/>
          <w:lang w:bidi="ar-IQ"/>
        </w:rPr>
        <w:t xml:space="preserve">           </w:t>
      </w:r>
      <w:r w:rsidR="005835FE" w:rsidRPr="004E54C7">
        <w:rPr>
          <w:rFonts w:cs="Ali_K_Samik" w:hint="cs"/>
          <w:sz w:val="28"/>
          <w:szCs w:val="28"/>
          <w:rtl/>
          <w:lang w:bidi="ar-IQ"/>
        </w:rPr>
        <w:t xml:space="preserve">دةرةكى، </w:t>
      </w:r>
      <w:r w:rsidR="00C87E5D" w:rsidRPr="004E54C7">
        <w:rPr>
          <w:rFonts w:cs="Ali_K_Samik" w:hint="cs"/>
          <w:sz w:val="28"/>
          <w:szCs w:val="28"/>
          <w:rtl/>
          <w:lang w:bidi="ar-IQ"/>
        </w:rPr>
        <w:t xml:space="preserve">              </w:t>
      </w:r>
      <w:r w:rsidR="000B4504" w:rsidRPr="004E54C7">
        <w:rPr>
          <w:rFonts w:cs="Ali_K_Samik" w:hint="cs"/>
          <w:sz w:val="28"/>
          <w:szCs w:val="28"/>
          <w:rtl/>
          <w:lang w:bidi="ar-IQ"/>
        </w:rPr>
        <w:t xml:space="preserve">   </w:t>
      </w:r>
      <w:r w:rsidR="005835FE" w:rsidRPr="004E54C7">
        <w:rPr>
          <w:rFonts w:cs="Ali_K_Samik" w:hint="cs"/>
          <w:sz w:val="28"/>
          <w:szCs w:val="28"/>
          <w:rtl/>
          <w:lang w:bidi="ar-IQ"/>
        </w:rPr>
        <w:t>هةفتةريب</w:t>
      </w:r>
    </w:p>
    <w:p w:rsidR="00386A02" w:rsidRPr="004E54C7" w:rsidRDefault="00386A02" w:rsidP="003801FF">
      <w:pPr>
        <w:pStyle w:val="a6"/>
        <w:bidi/>
        <w:rPr>
          <w:rFonts w:cs="Ali_K_Samik"/>
          <w:sz w:val="28"/>
          <w:szCs w:val="28"/>
          <w:rtl/>
          <w:lang w:bidi="ar-IQ"/>
        </w:rPr>
      </w:pPr>
      <w:r w:rsidRPr="004E54C7">
        <w:rPr>
          <w:rFonts w:cs="Ali_K_Samik" w:hint="cs"/>
          <w:sz w:val="28"/>
          <w:szCs w:val="28"/>
          <w:rtl/>
          <w:lang w:bidi="ar-IQ"/>
        </w:rPr>
        <w:t>بسثوريا هوير: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13"/>
        <w:gridCol w:w="3563"/>
        <w:gridCol w:w="252"/>
        <w:gridCol w:w="6093"/>
      </w:tblGrid>
      <w:tr w:rsidR="000168A4" w:rsidRPr="004E54C7" w:rsidTr="004E54C7">
        <w:tc>
          <w:tcPr>
            <w:tcW w:w="513" w:type="dxa"/>
            <w:shd w:val="clear" w:color="auto" w:fill="EEECE1" w:themeFill="background2"/>
          </w:tcPr>
          <w:p w:rsidR="000168A4" w:rsidRPr="004E54C7" w:rsidRDefault="000168A4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3815" w:type="dxa"/>
            <w:gridSpan w:val="2"/>
            <w:shd w:val="clear" w:color="auto" w:fill="EEECE1" w:themeFill="background2"/>
          </w:tcPr>
          <w:p w:rsidR="000168A4" w:rsidRPr="004E54C7" w:rsidRDefault="000168A4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بابةت</w:t>
            </w:r>
          </w:p>
        </w:tc>
        <w:tc>
          <w:tcPr>
            <w:tcW w:w="6093" w:type="dxa"/>
            <w:shd w:val="clear" w:color="auto" w:fill="EEECE1" w:themeFill="background2"/>
          </w:tcPr>
          <w:p w:rsidR="000168A4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ناظةروَك</w:t>
            </w:r>
          </w:p>
        </w:tc>
      </w:tr>
      <w:tr w:rsidR="000168A4" w:rsidRPr="004E54C7" w:rsidTr="004E54C7">
        <w:tc>
          <w:tcPr>
            <w:tcW w:w="513" w:type="dxa"/>
          </w:tcPr>
          <w:p w:rsidR="000168A4" w:rsidRPr="004E54C7" w:rsidRDefault="00386A0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815" w:type="dxa"/>
            <w:gridSpan w:val="2"/>
          </w:tcPr>
          <w:p w:rsidR="000168A4" w:rsidRPr="004E54C7" w:rsidRDefault="00386A0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باوةرناما دويماهيىَ وزانكويا ذىَ دةرضووى</w:t>
            </w:r>
          </w:p>
        </w:tc>
        <w:tc>
          <w:tcPr>
            <w:tcW w:w="6093" w:type="dxa"/>
          </w:tcPr>
          <w:p w:rsidR="000168A4" w:rsidRPr="004E54C7" w:rsidRDefault="000168A4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0168A4" w:rsidRPr="004E54C7" w:rsidTr="004E54C7">
        <w:tc>
          <w:tcPr>
            <w:tcW w:w="513" w:type="dxa"/>
          </w:tcPr>
          <w:p w:rsidR="000168A4" w:rsidRPr="004E54C7" w:rsidRDefault="00386A0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815" w:type="dxa"/>
            <w:gridSpan w:val="2"/>
          </w:tcPr>
          <w:p w:rsidR="000168A4" w:rsidRPr="004E54C7" w:rsidRDefault="00386A0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تيكرايىَ نمريَن دةرضوونىَ</w:t>
            </w:r>
          </w:p>
        </w:tc>
        <w:tc>
          <w:tcPr>
            <w:tcW w:w="6093" w:type="dxa"/>
          </w:tcPr>
          <w:p w:rsidR="000168A4" w:rsidRPr="004E54C7" w:rsidRDefault="00386A0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%</w:t>
            </w:r>
          </w:p>
        </w:tc>
      </w:tr>
      <w:tr w:rsidR="00107028" w:rsidRPr="004E54C7" w:rsidTr="004E54C7">
        <w:tc>
          <w:tcPr>
            <w:tcW w:w="513" w:type="dxa"/>
          </w:tcPr>
          <w:p w:rsidR="00107028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815" w:type="dxa"/>
            <w:gridSpan w:val="2"/>
          </w:tcPr>
          <w:p w:rsidR="00107028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جوَر ونمرا تاقيكرنا شيانيَن زمانىَ ئنطليزى</w:t>
            </w:r>
          </w:p>
        </w:tc>
        <w:tc>
          <w:tcPr>
            <w:tcW w:w="6093" w:type="dxa"/>
          </w:tcPr>
          <w:p w:rsidR="00107028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D81633" w:rsidRPr="004E54C7" w:rsidTr="004E54C7">
        <w:tc>
          <w:tcPr>
            <w:tcW w:w="513" w:type="dxa"/>
          </w:tcPr>
          <w:p w:rsidR="00D81633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4</w:t>
            </w:r>
            <w:r w:rsidR="00D81633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15" w:type="dxa"/>
            <w:gridSpan w:val="2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نظيسارا لارينةبوونىَ ئةطةر فةرمانبةر بيت</w:t>
            </w:r>
          </w:p>
        </w:tc>
        <w:tc>
          <w:tcPr>
            <w:tcW w:w="6093" w:type="dxa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ذمارا نظيسارىَ:               ل ريَكةفتى      /     /</w:t>
            </w:r>
          </w:p>
        </w:tc>
      </w:tr>
      <w:tr w:rsidR="00D81633" w:rsidRPr="004E54C7" w:rsidTr="004E54C7">
        <w:tc>
          <w:tcPr>
            <w:tcW w:w="513" w:type="dxa"/>
          </w:tcPr>
          <w:p w:rsidR="00D81633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5</w:t>
            </w:r>
            <w:r w:rsidR="00D81633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. </w:t>
            </w:r>
          </w:p>
        </w:tc>
        <w:tc>
          <w:tcPr>
            <w:tcW w:w="3815" w:type="dxa"/>
            <w:gridSpan w:val="2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فةرمانا زانكويى ب وةرطرتنىَ</w:t>
            </w:r>
          </w:p>
        </w:tc>
        <w:tc>
          <w:tcPr>
            <w:tcW w:w="6093" w:type="dxa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ذمارا نظيسارىَ:               ل ريَكةفتى      /     /</w:t>
            </w:r>
          </w:p>
        </w:tc>
      </w:tr>
      <w:tr w:rsidR="00D81633" w:rsidRPr="004E54C7" w:rsidTr="004E54C7">
        <w:tc>
          <w:tcPr>
            <w:tcW w:w="513" w:type="dxa"/>
          </w:tcPr>
          <w:p w:rsidR="00D81633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6</w:t>
            </w:r>
            <w:r w:rsidR="00D81633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15" w:type="dxa"/>
            <w:gridSpan w:val="2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فةرمانا كارطيَرى ب دةستثيَكرنا خواندنىَ</w:t>
            </w:r>
          </w:p>
        </w:tc>
        <w:tc>
          <w:tcPr>
            <w:tcW w:w="6093" w:type="dxa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ذمارا نظيسارىَ:               ل ريَكةفتى      /     /</w:t>
            </w:r>
          </w:p>
        </w:tc>
      </w:tr>
      <w:tr w:rsidR="00D81633" w:rsidRPr="004E54C7" w:rsidTr="004E54C7">
        <w:tc>
          <w:tcPr>
            <w:tcW w:w="513" w:type="dxa"/>
          </w:tcPr>
          <w:p w:rsidR="00D81633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7</w:t>
            </w:r>
            <w:r w:rsidR="00D81633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15" w:type="dxa"/>
            <w:gridSpan w:val="2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روَذا دةستثيَكرنا خواندنىَ</w:t>
            </w:r>
          </w:p>
        </w:tc>
        <w:tc>
          <w:tcPr>
            <w:tcW w:w="6093" w:type="dxa"/>
          </w:tcPr>
          <w:p w:rsidR="00D81633" w:rsidRPr="004E54C7" w:rsidRDefault="005B444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/       / </w:t>
            </w:r>
          </w:p>
        </w:tc>
      </w:tr>
      <w:tr w:rsidR="00D81633" w:rsidRPr="004E54C7" w:rsidTr="004E54C7">
        <w:tc>
          <w:tcPr>
            <w:tcW w:w="513" w:type="dxa"/>
          </w:tcPr>
          <w:p w:rsidR="00D81633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8</w:t>
            </w:r>
            <w:r w:rsidR="00D81633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15" w:type="dxa"/>
            <w:gridSpan w:val="2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دةستةبةرى وسوزدان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</w:t>
            </w:r>
            <w:r w:rsidR="005B4445" w:rsidRPr="004E54C7"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  <w:t>الكفالة والتعهد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093" w:type="dxa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ذمارا نظيسارىَ:               ل ريَكةفتى      /     /          </w:t>
            </w:r>
          </w:p>
        </w:tc>
      </w:tr>
      <w:tr w:rsidR="00D81633" w:rsidRPr="004E54C7" w:rsidTr="004E54C7">
        <w:tc>
          <w:tcPr>
            <w:tcW w:w="513" w:type="dxa"/>
          </w:tcPr>
          <w:p w:rsidR="00D81633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9</w:t>
            </w:r>
            <w:r w:rsidR="00D81633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15" w:type="dxa"/>
            <w:gridSpan w:val="2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ناظىَ دةستةبةرى وناظ ونيشانيَن وى</w:t>
            </w:r>
          </w:p>
        </w:tc>
        <w:tc>
          <w:tcPr>
            <w:tcW w:w="6093" w:type="dxa"/>
          </w:tcPr>
          <w:p w:rsidR="00D81633" w:rsidRPr="004E54C7" w:rsidRDefault="00D81633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D81633" w:rsidRPr="004E54C7" w:rsidTr="004E54C7">
        <w:tc>
          <w:tcPr>
            <w:tcW w:w="513" w:type="dxa"/>
          </w:tcPr>
          <w:p w:rsidR="00D81633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10</w:t>
            </w:r>
            <w:r w:rsidR="00367D31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15" w:type="dxa"/>
            <w:gridSpan w:val="2"/>
          </w:tcPr>
          <w:p w:rsidR="00D81633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دةستويردانا خواندنىَ </w:t>
            </w:r>
          </w:p>
        </w:tc>
        <w:tc>
          <w:tcPr>
            <w:tcW w:w="6093" w:type="dxa"/>
          </w:tcPr>
          <w:p w:rsidR="00D81633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ذمارا نظيسارىَ:               ل ريَكةفتى      /     /            دةستويرداية ذ روَذا        /      /        تاكو روَذا        /       /</w:t>
            </w:r>
          </w:p>
        </w:tc>
      </w:tr>
      <w:tr w:rsidR="005B4445" w:rsidRPr="004E54C7" w:rsidTr="004E54C7">
        <w:tc>
          <w:tcPr>
            <w:tcW w:w="513" w:type="dxa"/>
          </w:tcPr>
          <w:p w:rsidR="005B4445" w:rsidRPr="004E54C7" w:rsidRDefault="005B444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  <w:r w:rsidR="0010702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08" w:type="dxa"/>
            <w:gridSpan w:val="3"/>
          </w:tcPr>
          <w:p w:rsidR="005B4445" w:rsidRPr="004E54C7" w:rsidRDefault="005B444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كورسيَن خواندنىَ </w:t>
            </w:r>
          </w:p>
        </w:tc>
      </w:tr>
      <w:tr w:rsidR="00367D31" w:rsidRPr="004E54C7" w:rsidTr="004E54C7">
        <w:tc>
          <w:tcPr>
            <w:tcW w:w="10421" w:type="dxa"/>
            <w:gridSpan w:val="4"/>
          </w:tcPr>
          <w:p w:rsidR="00367D31" w:rsidRPr="004E54C7" w:rsidRDefault="00367D31" w:rsidP="00A45987">
            <w:pPr>
              <w:pStyle w:val="a6"/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كورسىَ ئيَكىَ</w:t>
            </w:r>
          </w:p>
          <w:p w:rsidR="00367D31" w:rsidRPr="004E54C7" w:rsidRDefault="00367D31" w:rsidP="000B4504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بابةتيَن خواندنىَ  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 </w:t>
            </w:r>
            <w:r w:rsidR="000B4504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كوردى و 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عةرةبى وئ</w:t>
            </w:r>
            <w:r w:rsidR="00A4598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ي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نطليزى</w:t>
            </w:r>
            <w:r w:rsidR="000B4504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ماموستايىَ وانة بيَذ        </w:t>
            </w:r>
            <w:r w:rsidR="00A4598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ئةنجام (تقدير)                     ذمارا يةكا                      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1.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2.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3.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4.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5.</w:t>
            </w:r>
          </w:p>
          <w:p w:rsidR="003974E2" w:rsidRPr="004E54C7" w:rsidRDefault="003974E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6 .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367D31" w:rsidRPr="004E54C7" w:rsidRDefault="00367D31" w:rsidP="00A45987">
            <w:pPr>
              <w:pStyle w:val="a6"/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كورسىَ دووىَ</w:t>
            </w:r>
          </w:p>
          <w:p w:rsidR="00367D31" w:rsidRPr="004E54C7" w:rsidRDefault="00367D31" w:rsidP="000B4504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بابةتيَن خواندنىَ  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 </w:t>
            </w:r>
            <w:r w:rsidR="000B4504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كوردى و 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عةرةبى وئن</w:t>
            </w:r>
            <w:r w:rsidR="00A4598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ي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طليزى          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ماموستايىَ وانة بيَذ                   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ئةنجام (تقدير)         ذمارا يةكا                      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1.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2.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3.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4.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5.</w:t>
            </w:r>
          </w:p>
          <w:p w:rsidR="003974E2" w:rsidRPr="004E54C7" w:rsidRDefault="003974E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6 .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3974E2" w:rsidRPr="004E54C7" w:rsidRDefault="003974E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3974E2" w:rsidRPr="004E54C7" w:rsidRDefault="003974E2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367D31" w:rsidRPr="004E54C7" w:rsidRDefault="00367D31" w:rsidP="00A45987">
            <w:pPr>
              <w:pStyle w:val="a6"/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كورسىَ سيىَ</w:t>
            </w:r>
          </w:p>
          <w:p w:rsidR="00367D31" w:rsidRPr="004E54C7" w:rsidRDefault="00367D31" w:rsidP="000B4504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بابةتيَن خواندنىَ 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 </w:t>
            </w:r>
            <w:r w:rsidR="000B4504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كوردى و 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عةرةبى وئن</w:t>
            </w:r>
            <w:r w:rsidR="000B4504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ي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طليزى    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ماموستايىَ وانة بيَذ                              ئةنجام (تقدير)              ذمارا يةكا                       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1.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2.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3.</w:t>
            </w:r>
          </w:p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ئةنجاما دويماهيىَ:     سةركةفتى          كةفتى                                               تيكرايىَ طشتى يىَ كورسا: </w:t>
            </w:r>
          </w:p>
          <w:p w:rsidR="00C87E5D" w:rsidRPr="004E54C7" w:rsidRDefault="00C87E5D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C87E5D" w:rsidRPr="004E54C7" w:rsidRDefault="00C87E5D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C87E5D" w:rsidRPr="004E54C7" w:rsidRDefault="00C87E5D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خوَلا دووىَ:</w:t>
            </w:r>
          </w:p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بابةت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ئةنجام</w:t>
            </w:r>
          </w:p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1.                                 </w:t>
            </w:r>
          </w:p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2. </w:t>
            </w:r>
          </w:p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3. </w:t>
            </w:r>
          </w:p>
          <w:p w:rsidR="004E54C7" w:rsidRDefault="00EB0691" w:rsidP="003801FF">
            <w:pPr>
              <w:pStyle w:val="a6"/>
              <w:bidi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ئةنجام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ىَ دويماهيىَ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: 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سةركةفتى 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كةفتى        </w:t>
            </w:r>
          </w:p>
          <w:p w:rsidR="00EB0691" w:rsidRPr="004E54C7" w:rsidRDefault="00EB0691" w:rsidP="004E54C7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</w:t>
            </w:r>
          </w:p>
        </w:tc>
      </w:tr>
      <w:tr w:rsidR="00743EAF" w:rsidRPr="004E54C7" w:rsidTr="004E54C7">
        <w:tc>
          <w:tcPr>
            <w:tcW w:w="513" w:type="dxa"/>
          </w:tcPr>
          <w:p w:rsidR="00743EAF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>12</w:t>
            </w:r>
            <w:r w:rsidR="00743EAF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08" w:type="dxa"/>
            <w:gridSpan w:val="3"/>
          </w:tcPr>
          <w:p w:rsidR="00743EAF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ثروثوزةلىَ ظةكولينىَ</w:t>
            </w:r>
          </w:p>
        </w:tc>
      </w:tr>
      <w:tr w:rsidR="00367D31" w:rsidRPr="004E54C7" w:rsidTr="004E54C7">
        <w:tc>
          <w:tcPr>
            <w:tcW w:w="10421" w:type="dxa"/>
            <w:gridSpan w:val="4"/>
          </w:tcPr>
          <w:p w:rsidR="00367D31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ناظ ونيشانيَن ثروثوزةلى:</w:t>
            </w:r>
          </w:p>
          <w:p w:rsidR="00FB2978" w:rsidRDefault="00FB2978" w:rsidP="003801FF">
            <w:pPr>
              <w:pStyle w:val="a6"/>
              <w:bidi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ليذنا طةنطةشةكرنا ثروثوزةلى:</w:t>
            </w:r>
          </w:p>
          <w:p w:rsidR="004E54C7" w:rsidRPr="004E54C7" w:rsidRDefault="004E54C7" w:rsidP="004E54C7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</w:p>
          <w:p w:rsidR="00FB2978" w:rsidRPr="004E54C7" w:rsidRDefault="00FB297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ناظىَ ماموستاى                                     ناسناظىَ زانستى                                          بسثورى                             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>ئةندامةتيا ليذنىَ</w:t>
            </w:r>
          </w:p>
          <w:p w:rsidR="00FB2978" w:rsidRPr="004E54C7" w:rsidRDefault="00FB297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1.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سةروَك</w:t>
            </w:r>
          </w:p>
          <w:p w:rsidR="00FB2978" w:rsidRPr="004E54C7" w:rsidRDefault="00FB297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2.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ئةندام</w:t>
            </w:r>
          </w:p>
          <w:p w:rsidR="00FB2978" w:rsidRPr="004E54C7" w:rsidRDefault="00FB297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3.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ئةندام</w:t>
            </w:r>
          </w:p>
          <w:p w:rsidR="00FB2978" w:rsidRPr="004E54C7" w:rsidRDefault="00A138CC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4.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ئةندام</w:t>
            </w:r>
          </w:p>
          <w:p w:rsidR="00FB2978" w:rsidRPr="004E54C7" w:rsidRDefault="00367D3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ثةسةندا ثروثوزةلى: ذمارا نظيسارىَ:               ل ريَكةفتى      /     /</w:t>
            </w:r>
          </w:p>
        </w:tc>
      </w:tr>
      <w:tr w:rsidR="00367D31" w:rsidRPr="004E54C7" w:rsidTr="004E54C7">
        <w:tc>
          <w:tcPr>
            <w:tcW w:w="513" w:type="dxa"/>
          </w:tcPr>
          <w:p w:rsidR="00367D31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0702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3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63" w:type="dxa"/>
          </w:tcPr>
          <w:p w:rsidR="00367D31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ماموستايىَ سةرثةرشتيار</w:t>
            </w:r>
          </w:p>
        </w:tc>
        <w:tc>
          <w:tcPr>
            <w:tcW w:w="6345" w:type="dxa"/>
            <w:gridSpan w:val="2"/>
          </w:tcPr>
          <w:p w:rsidR="00367D31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ناظ:</w:t>
            </w:r>
          </w:p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ناسناظىَ زانستى:</w:t>
            </w:r>
          </w:p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جهىَ كارى:</w:t>
            </w:r>
          </w:p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فةرمانا سةرثةرشتياريىَ:  ذمارا نظيسارىَ:               ل ريَكةفتى      /     /          </w:t>
            </w:r>
          </w:p>
        </w:tc>
      </w:tr>
      <w:tr w:rsidR="005835FE" w:rsidRPr="004E54C7" w:rsidTr="004E54C7">
        <w:tc>
          <w:tcPr>
            <w:tcW w:w="513" w:type="dxa"/>
          </w:tcPr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  <w:r w:rsidR="0010702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4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08" w:type="dxa"/>
            <w:gridSpan w:val="3"/>
          </w:tcPr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ثيَشظةضوونا كارىَ ظةكولينىَ:</w:t>
            </w:r>
          </w:p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ثشتى سىَ هةيظا ذدةستثيَكا كارى: 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25%           50%          75%           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100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%</w:t>
            </w:r>
          </w:p>
          <w:p w:rsidR="00743EAF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ثةسةندا ليذنا زانستى يا ثشكىَ:</w:t>
            </w:r>
          </w:p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ثشتى شةش هةيظا ذدةستثيَكا كارى: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25%           50%          75%           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100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%</w:t>
            </w:r>
          </w:p>
          <w:p w:rsidR="00743EAF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ثةسةندا ليذنا زانستى يا ثشكىَ:</w:t>
            </w:r>
          </w:p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ثشتى نةه هةيظا ذدةستثيَكا كارى: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25%           50%          75%           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100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%</w:t>
            </w:r>
          </w:p>
          <w:p w:rsidR="00743EAF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ثةسةندا ليذنا زانستى يا ثشكىَ:</w:t>
            </w:r>
          </w:p>
          <w:p w:rsidR="005835FE" w:rsidRPr="004E54C7" w:rsidRDefault="005835FE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ثشتى سالةكىَ ذدةستثيَكا كارى: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25%           50%          75%           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100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%</w:t>
            </w:r>
          </w:p>
          <w:p w:rsidR="005835FE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ثةسةندا ليذنا زانستى يا ثشكىَ:</w:t>
            </w:r>
          </w:p>
        </w:tc>
      </w:tr>
      <w:tr w:rsidR="00743EAF" w:rsidRPr="004E54C7" w:rsidTr="004E54C7">
        <w:tc>
          <w:tcPr>
            <w:tcW w:w="513" w:type="dxa"/>
          </w:tcPr>
          <w:p w:rsidR="00743EAF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  <w:r w:rsidR="0010702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5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08" w:type="dxa"/>
            <w:gridSpan w:val="3"/>
          </w:tcPr>
          <w:p w:rsidR="00743EAF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دريَذكرنا ماوىَ خواندنىَ</w:t>
            </w:r>
          </w:p>
          <w:p w:rsidR="004E54C7" w:rsidRDefault="00743EAF" w:rsidP="004E54C7">
            <w:pPr>
              <w:pStyle w:val="a6"/>
              <w:bidi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دريَذكرنا ماوىَ خواندنىَ بو جارا ئيَكىَ: ذ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روَذا     /     /       تاكو روَذا      /     /  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ذمارا نظيسارىَ:      </w:t>
            </w:r>
          </w:p>
          <w:p w:rsidR="00743EAF" w:rsidRPr="004E54C7" w:rsidRDefault="004E54C7" w:rsidP="004E54C7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</w:t>
            </w:r>
            <w:r w:rsidR="00743EAF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 ريَكةفتى      /     /  </w:t>
            </w:r>
          </w:p>
          <w:p w:rsidR="004E54C7" w:rsidRDefault="00743EAF" w:rsidP="004E54C7">
            <w:pPr>
              <w:pStyle w:val="a6"/>
              <w:bidi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دريَذكرنا ماوىَ خواندنىَ بو جارا دووىَ: ذ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روَذا     /     /       تاكو روَذا      /     /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ذمارا نظيسارىَ:       </w:t>
            </w:r>
          </w:p>
          <w:p w:rsidR="00743EAF" w:rsidRPr="004E54C7" w:rsidRDefault="004E54C7" w:rsidP="004E54C7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</w:t>
            </w:r>
            <w:r w:rsidR="00743EAF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 ريَكةفتى      /     /  </w:t>
            </w:r>
          </w:p>
          <w:p w:rsidR="004E54C7" w:rsidRDefault="00743EAF" w:rsidP="004E54C7">
            <w:pPr>
              <w:pStyle w:val="a6"/>
              <w:bidi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دريَذكرنا ماوىَ خواندنىَ بو جارا سيىَ: ذ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روَذا     /     /       تاكو روَذا      /     / 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ذمارا نظيسارىَ:      </w:t>
            </w:r>
          </w:p>
          <w:p w:rsidR="00743EAF" w:rsidRPr="004E54C7" w:rsidRDefault="004E54C7" w:rsidP="004E54C7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</w:t>
            </w:r>
            <w:r w:rsidR="00743EAF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 ريَكةفتى      /     /  </w:t>
            </w:r>
          </w:p>
        </w:tc>
      </w:tr>
      <w:tr w:rsidR="00367D31" w:rsidRPr="004E54C7" w:rsidTr="004E54C7">
        <w:tc>
          <w:tcPr>
            <w:tcW w:w="513" w:type="dxa"/>
          </w:tcPr>
          <w:p w:rsidR="00367D31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16</w:t>
            </w:r>
            <w:r w:rsidR="00743EAF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63" w:type="dxa"/>
          </w:tcPr>
          <w:p w:rsidR="00367D31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روَذا وةرطرتنا نامىَ بو هةلسةنطاندنا ز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م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انةوانى وزانستى وراثورتا ثلاجياريزم</w:t>
            </w:r>
          </w:p>
        </w:tc>
        <w:tc>
          <w:tcPr>
            <w:tcW w:w="6345" w:type="dxa"/>
            <w:gridSpan w:val="2"/>
          </w:tcPr>
          <w:p w:rsidR="00367D31" w:rsidRPr="004E54C7" w:rsidRDefault="00743EAF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/       /</w:t>
            </w:r>
          </w:p>
        </w:tc>
      </w:tr>
      <w:tr w:rsidR="00367D31" w:rsidRPr="004E54C7" w:rsidTr="004E54C7">
        <w:tc>
          <w:tcPr>
            <w:tcW w:w="513" w:type="dxa"/>
          </w:tcPr>
          <w:p w:rsidR="00367D31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17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63" w:type="dxa"/>
          </w:tcPr>
          <w:p w:rsidR="00367D31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راثورتا هةلسةنط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ين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ةرىَ زمانةوانى</w:t>
            </w:r>
          </w:p>
        </w:tc>
        <w:tc>
          <w:tcPr>
            <w:tcW w:w="6345" w:type="dxa"/>
            <w:gridSpan w:val="2"/>
          </w:tcPr>
          <w:p w:rsidR="00367D31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ناظىَ ماموستايىَ هةلسةنط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ين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ةر وجهىَ كارىَ وى:</w:t>
            </w:r>
          </w:p>
          <w:p w:rsidR="00E11137" w:rsidRDefault="00E11137" w:rsidP="003801FF">
            <w:pPr>
              <w:pStyle w:val="a6"/>
              <w:bidi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ذمارا نظيسارىَ:       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ل ريَكةفتى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/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/  </w:t>
            </w:r>
          </w:p>
          <w:p w:rsidR="004E54C7" w:rsidRPr="004E54C7" w:rsidRDefault="004E54C7" w:rsidP="004E54C7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E11137" w:rsidRPr="004E54C7" w:rsidTr="004E54C7">
        <w:tc>
          <w:tcPr>
            <w:tcW w:w="513" w:type="dxa"/>
          </w:tcPr>
          <w:p w:rsidR="00E11137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lastRenderedPageBreak/>
              <w:t>18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63" w:type="dxa"/>
          </w:tcPr>
          <w:p w:rsidR="00E11137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راثورتا هةلسةنط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ين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ةرىَ زانستى</w:t>
            </w:r>
          </w:p>
        </w:tc>
        <w:tc>
          <w:tcPr>
            <w:tcW w:w="6345" w:type="dxa"/>
            <w:gridSpan w:val="2"/>
          </w:tcPr>
          <w:p w:rsidR="00E11137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ناظىَ ماموستايىَ هةلسةنط</w:t>
            </w:r>
            <w:r w:rsidR="003974E2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ين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ةر وجهىَ كارىَ وى:</w:t>
            </w:r>
          </w:p>
          <w:p w:rsidR="00E11137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ذمارا نظيسارىَ:               ل ريَكةفتى      /     /  </w:t>
            </w:r>
          </w:p>
        </w:tc>
      </w:tr>
      <w:tr w:rsidR="00E11137" w:rsidRPr="004E54C7" w:rsidTr="004E54C7">
        <w:tc>
          <w:tcPr>
            <w:tcW w:w="513" w:type="dxa"/>
          </w:tcPr>
          <w:p w:rsidR="00E11137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19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08" w:type="dxa"/>
            <w:gridSpan w:val="3"/>
          </w:tcPr>
          <w:p w:rsidR="00E11137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ثيَكئينانا ليذنا طةنطةشةكرنىَ</w:t>
            </w:r>
            <w:r w:rsidR="00FB297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ودةستنيشانكرنا روّذا طةنطةشةكرنىَ</w:t>
            </w:r>
          </w:p>
          <w:p w:rsidR="005B4445" w:rsidRPr="004E54C7" w:rsidRDefault="005B444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  <w:p w:rsidR="00E11137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ذمارا نظيسارىَ:               ل ريَكةفتى      /     /  </w:t>
            </w:r>
          </w:p>
          <w:p w:rsidR="005B4445" w:rsidRPr="004E54C7" w:rsidRDefault="00FB297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</w:t>
            </w:r>
          </w:p>
          <w:p w:rsidR="00E11137" w:rsidRPr="004E54C7" w:rsidRDefault="00FB297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ناظىَ ماموستاى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ناسناظىَ زانستى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بسثورى                       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  <w:r w:rsidR="00E1113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ئةندامةتيا ليذنىَ</w:t>
            </w:r>
          </w:p>
          <w:p w:rsidR="005B4445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1.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سةروَك</w:t>
            </w:r>
          </w:p>
          <w:p w:rsidR="005B4445" w:rsidRPr="004E54C7" w:rsidRDefault="005B444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2.                                                                                                                                                                                               ئةندام</w:t>
            </w:r>
          </w:p>
          <w:p w:rsidR="005B4445" w:rsidRPr="004E54C7" w:rsidRDefault="005B444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3.                                                                                                                                                                                               ئةندام</w:t>
            </w:r>
          </w:p>
          <w:p w:rsidR="005B4445" w:rsidRPr="004E54C7" w:rsidRDefault="005B4445" w:rsidP="003801FF">
            <w:pPr>
              <w:pStyle w:val="a6"/>
              <w:bidi/>
              <w:rPr>
                <w:rFonts w:cs="Ali_K_Samik"/>
                <w:sz w:val="28"/>
                <w:szCs w:val="28"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4.                                                                                                                                                                                               ئةندام</w:t>
            </w:r>
          </w:p>
          <w:p w:rsidR="00D25145" w:rsidRPr="004E54C7" w:rsidRDefault="00D2514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5.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ED1C4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5B4445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ئةندام</w:t>
            </w:r>
          </w:p>
          <w:p w:rsidR="00E11137" w:rsidRPr="004E54C7" w:rsidRDefault="00E11137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E11137" w:rsidRPr="004E54C7" w:rsidTr="004E54C7">
        <w:tc>
          <w:tcPr>
            <w:tcW w:w="513" w:type="dxa"/>
          </w:tcPr>
          <w:p w:rsidR="00E11137" w:rsidRPr="004E54C7" w:rsidRDefault="00107028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20</w:t>
            </w:r>
            <w:r w:rsidR="00FB297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63" w:type="dxa"/>
          </w:tcPr>
          <w:p w:rsidR="00E11137" w:rsidRPr="004E54C7" w:rsidRDefault="00AA1C75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ئةنجامىَ طةنطةشىَ</w:t>
            </w:r>
          </w:p>
        </w:tc>
        <w:tc>
          <w:tcPr>
            <w:tcW w:w="6345" w:type="dxa"/>
            <w:gridSpan w:val="2"/>
          </w:tcPr>
          <w:p w:rsidR="00E11137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تيكرايىَ نمرا دويماهيىَ: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</w:t>
            </w:r>
            <w:bookmarkStart w:id="0" w:name="_GoBack"/>
            <w:bookmarkEnd w:id="0"/>
            <w:r w:rsidR="00ED1C47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%</w:t>
            </w:r>
          </w:p>
          <w:p w:rsidR="004E54C7" w:rsidRDefault="00EB0691" w:rsidP="003801FF">
            <w:pPr>
              <w:pStyle w:val="a6"/>
              <w:bidi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سةرثةرشتىَ راستظةكرنىَ:</w:t>
            </w:r>
            <w:r w:rsidR="00D11064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                                            </w:t>
            </w:r>
          </w:p>
          <w:p w:rsidR="00D11064" w:rsidRPr="004E54C7" w:rsidRDefault="00D11064" w:rsidP="004E54C7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روَذا تمامكرنا راستظةكرنا:     /    / </w:t>
            </w:r>
          </w:p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ذمارا يةكيَن نامىَ:</w:t>
            </w:r>
          </w:p>
        </w:tc>
      </w:tr>
      <w:tr w:rsidR="00EB0691" w:rsidRPr="004E54C7" w:rsidTr="004E54C7">
        <w:tc>
          <w:tcPr>
            <w:tcW w:w="513" w:type="dxa"/>
          </w:tcPr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  <w:r w:rsidR="0010702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1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908" w:type="dxa"/>
            <w:gridSpan w:val="3"/>
          </w:tcPr>
          <w:p w:rsidR="00EB0691" w:rsidRPr="004E54C7" w:rsidRDefault="00EB0691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تيَكرايىَ نمريَن دويماهيىَ</w:t>
            </w:r>
            <w:r w:rsidR="00C87E5D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دطةل كورسيَن خواندنىَ:               %</w:t>
            </w:r>
          </w:p>
        </w:tc>
      </w:tr>
      <w:tr w:rsidR="00FB2978" w:rsidRPr="004E54C7" w:rsidTr="004E54C7">
        <w:tc>
          <w:tcPr>
            <w:tcW w:w="513" w:type="dxa"/>
          </w:tcPr>
          <w:p w:rsidR="00FB2978" w:rsidRPr="004E54C7" w:rsidRDefault="00C87E5D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  <w:r w:rsidR="0010702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63" w:type="dxa"/>
          </w:tcPr>
          <w:p w:rsidR="00FB2978" w:rsidRPr="004E54C7" w:rsidRDefault="00C87E5D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داخوازا ثيَدانا باوةرنامىَ </w:t>
            </w:r>
          </w:p>
        </w:tc>
        <w:tc>
          <w:tcPr>
            <w:tcW w:w="6345" w:type="dxa"/>
            <w:gridSpan w:val="2"/>
          </w:tcPr>
          <w:p w:rsidR="00FB2978" w:rsidRPr="004E54C7" w:rsidRDefault="00C87E5D" w:rsidP="004E54C7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ذمارا نظيسارىَ:  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ل ريَكةفتى      /     /</w:t>
            </w:r>
          </w:p>
        </w:tc>
      </w:tr>
      <w:tr w:rsidR="00FB2978" w:rsidRPr="004E54C7" w:rsidTr="004E54C7">
        <w:tc>
          <w:tcPr>
            <w:tcW w:w="513" w:type="dxa"/>
          </w:tcPr>
          <w:p w:rsidR="00FB2978" w:rsidRPr="004E54C7" w:rsidRDefault="00C87E5D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  <w:r w:rsidR="00107028"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3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563" w:type="dxa"/>
          </w:tcPr>
          <w:p w:rsidR="00FB2978" w:rsidRPr="004E54C7" w:rsidRDefault="00C87E5D" w:rsidP="003801FF">
            <w:pPr>
              <w:pStyle w:val="a6"/>
              <w:bidi/>
              <w:jc w:val="both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>فةرمانا زانكويىَ ب ثيَدانا باوةرنامىَ</w:t>
            </w:r>
          </w:p>
        </w:tc>
        <w:tc>
          <w:tcPr>
            <w:tcW w:w="6345" w:type="dxa"/>
            <w:gridSpan w:val="2"/>
          </w:tcPr>
          <w:p w:rsidR="00FB2978" w:rsidRPr="004E54C7" w:rsidRDefault="00C87E5D" w:rsidP="003801FF">
            <w:pPr>
              <w:pStyle w:val="a6"/>
              <w:bidi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ذمارا نظيسارىَ:          </w:t>
            </w:r>
            <w:r w:rsid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</w:t>
            </w:r>
            <w:r w:rsidRPr="004E54C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ل ريَكةفتى      /     /</w:t>
            </w:r>
          </w:p>
        </w:tc>
      </w:tr>
    </w:tbl>
    <w:p w:rsidR="000168A4" w:rsidRPr="003801FF" w:rsidRDefault="000168A4" w:rsidP="003801FF">
      <w:pPr>
        <w:pStyle w:val="a6"/>
        <w:bidi/>
        <w:rPr>
          <w:rFonts w:cs="Ali_K_Samik"/>
          <w:b/>
          <w:bCs/>
          <w:sz w:val="28"/>
          <w:szCs w:val="28"/>
          <w:rtl/>
          <w:lang w:bidi="ar-IQ"/>
        </w:rPr>
      </w:pPr>
    </w:p>
    <w:sectPr w:rsidR="000168A4" w:rsidRPr="003801FF" w:rsidSect="004E54C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Noto Kufi Arabic">
    <w:altName w:val="Gill Sans MT Condensed"/>
    <w:charset w:val="00"/>
    <w:family w:val="swiss"/>
    <w:pitch w:val="variable"/>
    <w:sig w:usb0="00000003" w:usb1="80002000" w:usb2="00000008" w:usb3="00000000" w:csb0="00000001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841"/>
    <w:multiLevelType w:val="hybridMultilevel"/>
    <w:tmpl w:val="48A6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D9D"/>
    <w:multiLevelType w:val="hybridMultilevel"/>
    <w:tmpl w:val="F47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147D"/>
    <w:multiLevelType w:val="hybridMultilevel"/>
    <w:tmpl w:val="C35E8660"/>
    <w:lvl w:ilvl="0" w:tplc="98E079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Zanest _ Dyar Bak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7298F"/>
    <w:multiLevelType w:val="hybridMultilevel"/>
    <w:tmpl w:val="84DC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31"/>
    <w:rsid w:val="000168A4"/>
    <w:rsid w:val="000B4504"/>
    <w:rsid w:val="00107028"/>
    <w:rsid w:val="00153D44"/>
    <w:rsid w:val="001808A1"/>
    <w:rsid w:val="00367D31"/>
    <w:rsid w:val="003801FF"/>
    <w:rsid w:val="00386A02"/>
    <w:rsid w:val="003974E2"/>
    <w:rsid w:val="004E54C7"/>
    <w:rsid w:val="005835FE"/>
    <w:rsid w:val="005B4445"/>
    <w:rsid w:val="00743EAF"/>
    <w:rsid w:val="009B20DE"/>
    <w:rsid w:val="00A138CC"/>
    <w:rsid w:val="00A45987"/>
    <w:rsid w:val="00AA1C75"/>
    <w:rsid w:val="00AE4112"/>
    <w:rsid w:val="00BD3231"/>
    <w:rsid w:val="00BD4A3D"/>
    <w:rsid w:val="00C87E5D"/>
    <w:rsid w:val="00D11064"/>
    <w:rsid w:val="00D25145"/>
    <w:rsid w:val="00D81633"/>
    <w:rsid w:val="00E11137"/>
    <w:rsid w:val="00EB0691"/>
    <w:rsid w:val="00ED1C47"/>
    <w:rsid w:val="00EF6BA3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01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0168A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D31"/>
    <w:pPr>
      <w:ind w:left="720"/>
      <w:contextualSpacing/>
    </w:pPr>
  </w:style>
  <w:style w:type="paragraph" w:styleId="a6">
    <w:name w:val="No Spacing"/>
    <w:uiPriority w:val="1"/>
    <w:qFormat/>
    <w:rsid w:val="003801FF"/>
    <w:pPr>
      <w:spacing w:after="0" w:line="240" w:lineRule="auto"/>
    </w:pPr>
  </w:style>
  <w:style w:type="paragraph" w:styleId="a7">
    <w:name w:val="header"/>
    <w:basedOn w:val="a"/>
    <w:link w:val="Char"/>
    <w:uiPriority w:val="99"/>
    <w:semiHidden/>
    <w:unhideWhenUsed/>
    <w:rsid w:val="004E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4E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01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0168A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1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D31"/>
    <w:pPr>
      <w:ind w:left="720"/>
      <w:contextualSpacing/>
    </w:pPr>
  </w:style>
  <w:style w:type="paragraph" w:styleId="a6">
    <w:name w:val="No Spacing"/>
    <w:uiPriority w:val="1"/>
    <w:qFormat/>
    <w:rsid w:val="003801FF"/>
    <w:pPr>
      <w:spacing w:after="0" w:line="240" w:lineRule="auto"/>
    </w:pPr>
  </w:style>
  <w:style w:type="paragraph" w:styleId="a7">
    <w:name w:val="header"/>
    <w:basedOn w:val="a"/>
    <w:link w:val="Char"/>
    <w:uiPriority w:val="99"/>
    <w:semiHidden/>
    <w:unhideWhenUsed/>
    <w:rsid w:val="004E5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semiHidden/>
    <w:rsid w:val="004E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C8B7-9C7B-43C4-8E6E-06A6CCE8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  LG</dc:creator>
  <cp:lastModifiedBy>Duhok</cp:lastModifiedBy>
  <cp:revision>2</cp:revision>
  <cp:lastPrinted>2016-01-07T07:24:00Z</cp:lastPrinted>
  <dcterms:created xsi:type="dcterms:W3CDTF">2016-01-07T07:25:00Z</dcterms:created>
  <dcterms:modified xsi:type="dcterms:W3CDTF">2016-01-07T07:25:00Z</dcterms:modified>
</cp:coreProperties>
</file>